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CF9" w:rsidRDefault="00DA00E2" w:rsidP="00575CF9">
      <w:pPr>
        <w:tabs>
          <w:tab w:val="left" w:pos="8460"/>
        </w:tabs>
        <w:rPr>
          <w:rFonts w:ascii="Times New Roman" w:hAnsi="Times New Roman" w:cs="Times New Roman"/>
          <w:b/>
          <w:sz w:val="28"/>
          <w:szCs w:val="28"/>
        </w:rPr>
      </w:pPr>
      <w:r w:rsidRPr="00DA00E2">
        <w:rPr>
          <w:rFonts w:ascii="Times New Roman" w:hAnsi="Times New Roman" w:cs="Times New Roman"/>
          <w:b/>
          <w:sz w:val="28"/>
          <w:szCs w:val="28"/>
        </w:rPr>
        <w:t>Материалы для самостоятельной работы</w:t>
      </w:r>
    </w:p>
    <w:p w:rsidR="00575CF9" w:rsidRPr="00575CF9" w:rsidRDefault="00575CF9" w:rsidP="00575CF9">
      <w:pPr>
        <w:tabs>
          <w:tab w:val="left" w:pos="8460"/>
        </w:tabs>
        <w:rPr>
          <w:rFonts w:ascii="Times New Roman" w:hAnsi="Times New Roman" w:cs="Times New Roman"/>
          <w:sz w:val="28"/>
          <w:szCs w:val="28"/>
        </w:rPr>
      </w:pPr>
      <w:r w:rsidRPr="00575CF9">
        <w:rPr>
          <w:rFonts w:ascii="Times New Roman" w:hAnsi="Times New Roman" w:cs="Times New Roman"/>
          <w:sz w:val="28"/>
          <w:szCs w:val="28"/>
        </w:rPr>
        <w:t>Перечень вопросов для самостоятельной работы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Предмет, задачи курса «Методика преподавания истории в школе», связь с другими научными дисциплинами.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Основные методы исследования образовательного процесса на уроках истории.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Методика анализа урока истории в школе.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 xml:space="preserve">Технология </w:t>
      </w:r>
      <w:proofErr w:type="gramStart"/>
      <w:r w:rsidRPr="00341FE7">
        <w:rPr>
          <w:rFonts w:ascii="Times New Roman" w:hAnsi="Times New Roman" w:cs="Times New Roman"/>
          <w:sz w:val="24"/>
          <w:szCs w:val="24"/>
        </w:rPr>
        <w:t>проектного</w:t>
      </w:r>
      <w:proofErr w:type="gramEnd"/>
      <w:r w:rsidRPr="00341FE7">
        <w:rPr>
          <w:rFonts w:ascii="Times New Roman" w:hAnsi="Times New Roman" w:cs="Times New Roman"/>
          <w:sz w:val="24"/>
          <w:szCs w:val="24"/>
        </w:rPr>
        <w:t xml:space="preserve"> обучения на уроках истории.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Технология «Шесть шляп»: техника проведения,  возможности использования на уроках истории.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Современные проблемы преподавания истории в школе.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 xml:space="preserve">Содержание </w:t>
      </w:r>
      <w:proofErr w:type="gramStart"/>
      <w:r w:rsidRPr="00341FE7">
        <w:rPr>
          <w:rFonts w:ascii="Times New Roman" w:hAnsi="Times New Roman" w:cs="Times New Roman"/>
          <w:sz w:val="24"/>
          <w:szCs w:val="24"/>
        </w:rPr>
        <w:t>школьного</w:t>
      </w:r>
      <w:proofErr w:type="gramEnd"/>
      <w:r w:rsidRPr="00341FE7">
        <w:rPr>
          <w:rFonts w:ascii="Times New Roman" w:hAnsi="Times New Roman" w:cs="Times New Roman"/>
          <w:sz w:val="24"/>
          <w:szCs w:val="24"/>
        </w:rPr>
        <w:t xml:space="preserve"> исторического образования в дореволюционной России.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Принципы построения и технология оформления образовательного проекта на занятиях истории.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 xml:space="preserve"> Школьный музей: функции, виды музеев, образовательные возможности.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Место игры в современной культуре.  Классификация игр на уроках истории.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Планирование школьного курса истории. Цели, формы и инструменты планирования.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Система преподавания истории в школах СССР.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 xml:space="preserve">Основания и методика </w:t>
      </w:r>
      <w:proofErr w:type="spellStart"/>
      <w:r w:rsidRPr="00341FE7">
        <w:rPr>
          <w:rFonts w:ascii="Times New Roman" w:hAnsi="Times New Roman" w:cs="Times New Roman"/>
          <w:sz w:val="24"/>
          <w:szCs w:val="24"/>
        </w:rPr>
        <w:t>деятельностно-тематического</w:t>
      </w:r>
      <w:proofErr w:type="spellEnd"/>
      <w:r w:rsidRPr="00341FE7">
        <w:rPr>
          <w:rFonts w:ascii="Times New Roman" w:hAnsi="Times New Roman" w:cs="Times New Roman"/>
          <w:sz w:val="24"/>
          <w:szCs w:val="24"/>
        </w:rPr>
        <w:t xml:space="preserve"> планирования учебных курсов истории.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Технология «Дебаты»: условия возникновения, техника проведения, образовательные возможности.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Школьный учебник истории: функции, структура, образовательные возможности.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 xml:space="preserve">Методы и приемы организации </w:t>
      </w:r>
      <w:proofErr w:type="gramStart"/>
      <w:r w:rsidRPr="00341FE7">
        <w:rPr>
          <w:rFonts w:ascii="Times New Roman" w:hAnsi="Times New Roman" w:cs="Times New Roman"/>
          <w:sz w:val="24"/>
          <w:szCs w:val="24"/>
        </w:rPr>
        <w:t>образовательного</w:t>
      </w:r>
      <w:proofErr w:type="gramEnd"/>
      <w:r w:rsidRPr="00341FE7">
        <w:rPr>
          <w:rFonts w:ascii="Times New Roman" w:hAnsi="Times New Roman" w:cs="Times New Roman"/>
          <w:sz w:val="24"/>
          <w:szCs w:val="24"/>
        </w:rPr>
        <w:t xml:space="preserve"> процесса на уроках истории.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Понятие «учебники нового поколения»: причины появления понятия, характеристика учебников.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Классификация форм уроков истории в школе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Внеурочные формы преподавания  истории: их классификация, образовательные возможности.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Приемы и методы работы с источниками на уроках истории.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Структура, формы, схема построения урока истории в школе.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Современные стратегии изменения содержания исторического образования в современной школе.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Методики выявления образовательных проблем на уроках истории.</w:t>
      </w:r>
    </w:p>
    <w:p w:rsidR="00575CF9" w:rsidRPr="00341FE7" w:rsidRDefault="00575CF9" w:rsidP="00575C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Современные принципы и методы анализа школьного учебника истории.</w:t>
      </w:r>
    </w:p>
    <w:p w:rsidR="00575CF9" w:rsidRPr="00341FE7" w:rsidRDefault="00575CF9" w:rsidP="00575CF9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106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24.Диагностика знаний и умений учащихся на уроках истории.</w:t>
      </w:r>
    </w:p>
    <w:p w:rsidR="00575CF9" w:rsidRPr="00341FE7" w:rsidRDefault="00575CF9" w:rsidP="00575CF9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25.Организационная культура образовательного учреждения: типология, особенности содержания исторического образования.</w:t>
      </w:r>
    </w:p>
    <w:p w:rsidR="00575CF9" w:rsidRPr="00341FE7" w:rsidRDefault="00575CF9" w:rsidP="00575CF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Рефлексия на уроках истории. Типы и виды рефлексий в образовательной деятельности.</w:t>
      </w:r>
    </w:p>
    <w:p w:rsidR="00575CF9" w:rsidRPr="00341FE7" w:rsidRDefault="00575CF9" w:rsidP="00575CF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 xml:space="preserve"> Возможности использования технологии </w:t>
      </w:r>
      <w:proofErr w:type="spellStart"/>
      <w:r w:rsidRPr="00341FE7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341FE7">
        <w:rPr>
          <w:rFonts w:ascii="Times New Roman" w:hAnsi="Times New Roman" w:cs="Times New Roman"/>
          <w:sz w:val="24"/>
          <w:szCs w:val="24"/>
        </w:rPr>
        <w:t xml:space="preserve"> на уроках истории.</w:t>
      </w:r>
    </w:p>
    <w:p w:rsidR="00575CF9" w:rsidRPr="00341FE7" w:rsidRDefault="00575CF9" w:rsidP="00575CF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lastRenderedPageBreak/>
        <w:t>Использование наглядных средств обучения на уроках истории.</w:t>
      </w:r>
    </w:p>
    <w:p w:rsidR="00575CF9" w:rsidRPr="00341FE7" w:rsidRDefault="00575CF9" w:rsidP="00575CF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Особенности учебной работы в историческом клубе и его роль в формировании исторических знаний в школе.</w:t>
      </w:r>
    </w:p>
    <w:p w:rsidR="00575CF9" w:rsidRPr="00341FE7" w:rsidRDefault="00575CF9" w:rsidP="00DA00E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FE7">
        <w:rPr>
          <w:rFonts w:ascii="Times New Roman" w:hAnsi="Times New Roman" w:cs="Times New Roman"/>
          <w:sz w:val="24"/>
          <w:szCs w:val="24"/>
        </w:rPr>
        <w:t>Формы организации исследовательской работы учащихся по исторической проблематике</w:t>
      </w:r>
    </w:p>
    <w:p w:rsidR="00DA00E2" w:rsidRPr="00341FE7" w:rsidRDefault="00DA00E2" w:rsidP="00DA00E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8046" w:type="dxa"/>
        <w:tblLayout w:type="fixed"/>
        <w:tblLook w:val="01E0"/>
      </w:tblPr>
      <w:tblGrid>
        <w:gridCol w:w="468"/>
        <w:gridCol w:w="7578"/>
      </w:tblGrid>
      <w:tr w:rsidR="00DA00E2" w:rsidRPr="00341FE7" w:rsidTr="00DA00E2">
        <w:trPr>
          <w:trHeight w:val="535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E2" w:rsidRPr="00341FE7" w:rsidRDefault="00DA00E2">
            <w:pPr>
              <w:jc w:val="center"/>
              <w:rPr>
                <w:sz w:val="24"/>
                <w:szCs w:val="24"/>
              </w:rPr>
            </w:pPr>
            <w:r w:rsidRPr="00341FE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41FE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41FE7">
              <w:rPr>
                <w:sz w:val="24"/>
                <w:szCs w:val="24"/>
              </w:rPr>
              <w:t>/</w:t>
            </w:r>
            <w:proofErr w:type="spellStart"/>
            <w:r w:rsidRPr="00341FE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E2" w:rsidRPr="00341FE7" w:rsidRDefault="00DA00E2" w:rsidP="00056AB3">
            <w:pPr>
              <w:jc w:val="center"/>
              <w:rPr>
                <w:sz w:val="24"/>
                <w:szCs w:val="24"/>
              </w:rPr>
            </w:pPr>
            <w:r w:rsidRPr="00341FE7">
              <w:rPr>
                <w:sz w:val="24"/>
                <w:szCs w:val="24"/>
              </w:rPr>
              <w:t>Тема</w:t>
            </w:r>
            <w:r w:rsidR="00056AB3" w:rsidRPr="00341FE7">
              <w:rPr>
                <w:sz w:val="24"/>
                <w:szCs w:val="24"/>
              </w:rPr>
              <w:t xml:space="preserve"> задания</w:t>
            </w:r>
          </w:p>
        </w:tc>
      </w:tr>
      <w:tr w:rsidR="00DA00E2" w:rsidRPr="00341FE7" w:rsidTr="00DA00E2">
        <w:trPr>
          <w:cantSplit/>
          <w:trHeight w:val="357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E2" w:rsidRPr="00341FE7" w:rsidRDefault="00DA00E2">
            <w:pPr>
              <w:rPr>
                <w:sz w:val="24"/>
                <w:szCs w:val="24"/>
              </w:rPr>
            </w:pPr>
          </w:p>
        </w:tc>
        <w:tc>
          <w:tcPr>
            <w:tcW w:w="7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E2" w:rsidRPr="00341FE7" w:rsidRDefault="00DA00E2">
            <w:pPr>
              <w:rPr>
                <w:sz w:val="24"/>
                <w:szCs w:val="24"/>
              </w:rPr>
            </w:pPr>
          </w:p>
        </w:tc>
      </w:tr>
      <w:tr w:rsidR="00DA00E2" w:rsidRPr="00341FE7" w:rsidTr="00DA00E2">
        <w:trPr>
          <w:cantSplit/>
          <w:trHeight w:val="15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E2" w:rsidRPr="00341FE7" w:rsidRDefault="00DA00E2">
            <w:pPr>
              <w:rPr>
                <w:sz w:val="24"/>
                <w:szCs w:val="24"/>
              </w:rPr>
            </w:pPr>
            <w:r w:rsidRPr="00341FE7">
              <w:rPr>
                <w:sz w:val="24"/>
                <w:szCs w:val="24"/>
              </w:rPr>
              <w:t>1</w:t>
            </w:r>
          </w:p>
          <w:p w:rsidR="00DA00E2" w:rsidRPr="00341FE7" w:rsidRDefault="00DA00E2">
            <w:pPr>
              <w:rPr>
                <w:sz w:val="24"/>
                <w:szCs w:val="24"/>
              </w:rPr>
            </w:pPr>
          </w:p>
          <w:p w:rsidR="00DA00E2" w:rsidRPr="00341FE7" w:rsidRDefault="00DA00E2">
            <w:pPr>
              <w:rPr>
                <w:sz w:val="24"/>
                <w:szCs w:val="24"/>
              </w:rPr>
            </w:pPr>
            <w:r w:rsidRPr="00341FE7">
              <w:rPr>
                <w:sz w:val="24"/>
                <w:szCs w:val="24"/>
              </w:rPr>
              <w:t>2</w:t>
            </w:r>
          </w:p>
          <w:p w:rsidR="00DA00E2" w:rsidRPr="00341FE7" w:rsidRDefault="00DA00E2">
            <w:pPr>
              <w:rPr>
                <w:sz w:val="24"/>
                <w:szCs w:val="24"/>
              </w:rPr>
            </w:pPr>
          </w:p>
          <w:p w:rsidR="00DA00E2" w:rsidRPr="00341FE7" w:rsidRDefault="00DA00E2">
            <w:pPr>
              <w:rPr>
                <w:sz w:val="24"/>
                <w:szCs w:val="24"/>
              </w:rPr>
            </w:pPr>
          </w:p>
          <w:p w:rsidR="00DA00E2" w:rsidRPr="00341FE7" w:rsidRDefault="00DA00E2">
            <w:pPr>
              <w:rPr>
                <w:sz w:val="24"/>
                <w:szCs w:val="24"/>
              </w:rPr>
            </w:pPr>
            <w:r w:rsidRPr="00341FE7">
              <w:rPr>
                <w:sz w:val="24"/>
                <w:szCs w:val="24"/>
              </w:rPr>
              <w:t>3</w:t>
            </w:r>
          </w:p>
          <w:p w:rsidR="00575CF9" w:rsidRPr="00341FE7" w:rsidRDefault="00575CF9">
            <w:pPr>
              <w:rPr>
                <w:sz w:val="24"/>
                <w:szCs w:val="24"/>
              </w:rPr>
            </w:pPr>
          </w:p>
          <w:p w:rsidR="00575CF9" w:rsidRPr="00341FE7" w:rsidRDefault="00575CF9">
            <w:pPr>
              <w:rPr>
                <w:sz w:val="24"/>
                <w:szCs w:val="24"/>
              </w:rPr>
            </w:pPr>
            <w:r w:rsidRPr="00341FE7">
              <w:rPr>
                <w:sz w:val="24"/>
                <w:szCs w:val="24"/>
              </w:rPr>
              <w:t>4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E2" w:rsidRPr="00341FE7" w:rsidRDefault="00DA00E2">
            <w:pPr>
              <w:rPr>
                <w:sz w:val="24"/>
                <w:szCs w:val="24"/>
              </w:rPr>
            </w:pPr>
            <w:r w:rsidRPr="00341FE7">
              <w:rPr>
                <w:bCs/>
                <w:sz w:val="24"/>
                <w:szCs w:val="24"/>
              </w:rPr>
              <w:t>Анализ нормативных документов.</w:t>
            </w:r>
            <w:r w:rsidR="00575CF9" w:rsidRPr="00341FE7">
              <w:rPr>
                <w:bCs/>
                <w:sz w:val="24"/>
                <w:szCs w:val="24"/>
              </w:rPr>
              <w:t xml:space="preserve">  На примере ГОСО и программ по истории</w:t>
            </w:r>
          </w:p>
          <w:p w:rsidR="00DA00E2" w:rsidRPr="00341FE7" w:rsidRDefault="00DA00E2">
            <w:pPr>
              <w:rPr>
                <w:sz w:val="24"/>
                <w:szCs w:val="24"/>
              </w:rPr>
            </w:pPr>
          </w:p>
          <w:p w:rsidR="00DA00E2" w:rsidRPr="00341FE7" w:rsidRDefault="00DA00E2">
            <w:pPr>
              <w:rPr>
                <w:sz w:val="24"/>
                <w:szCs w:val="24"/>
              </w:rPr>
            </w:pPr>
            <w:r w:rsidRPr="00341FE7">
              <w:rPr>
                <w:sz w:val="24"/>
                <w:szCs w:val="24"/>
              </w:rPr>
              <w:t xml:space="preserve">Структурно-функциональный </w:t>
            </w:r>
          </w:p>
          <w:p w:rsidR="00DA00E2" w:rsidRPr="00341FE7" w:rsidRDefault="00DA00E2">
            <w:pPr>
              <w:rPr>
                <w:sz w:val="24"/>
                <w:szCs w:val="24"/>
              </w:rPr>
            </w:pPr>
            <w:r w:rsidRPr="00341FE7">
              <w:rPr>
                <w:sz w:val="24"/>
                <w:szCs w:val="24"/>
              </w:rPr>
              <w:t>анализ учебника по истории.</w:t>
            </w:r>
            <w:r w:rsidR="00575CF9" w:rsidRPr="00341FE7">
              <w:rPr>
                <w:sz w:val="24"/>
                <w:szCs w:val="24"/>
              </w:rPr>
              <w:t xml:space="preserve"> Учебник по истории для 6-8 классов по истории мира и истории Казахстана</w:t>
            </w:r>
          </w:p>
          <w:p w:rsidR="00DA00E2" w:rsidRPr="00341FE7" w:rsidRDefault="00DA00E2">
            <w:pPr>
              <w:rPr>
                <w:sz w:val="24"/>
                <w:szCs w:val="24"/>
              </w:rPr>
            </w:pPr>
          </w:p>
          <w:p w:rsidR="00DA00E2" w:rsidRPr="00341FE7" w:rsidRDefault="00DA00E2">
            <w:pPr>
              <w:rPr>
                <w:sz w:val="24"/>
                <w:szCs w:val="24"/>
              </w:rPr>
            </w:pPr>
            <w:r w:rsidRPr="00341FE7">
              <w:rPr>
                <w:sz w:val="24"/>
                <w:szCs w:val="24"/>
              </w:rPr>
              <w:t xml:space="preserve"> Изучение исторических документов, источников.</w:t>
            </w:r>
          </w:p>
        </w:tc>
      </w:tr>
      <w:tr w:rsidR="00DA00E2" w:rsidRPr="00341FE7" w:rsidTr="00DA00E2">
        <w:trPr>
          <w:cantSplit/>
          <w:trHeight w:val="233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E2" w:rsidRPr="00341FE7" w:rsidRDefault="00DA00E2">
            <w:pPr>
              <w:rPr>
                <w:sz w:val="24"/>
                <w:szCs w:val="24"/>
              </w:rPr>
            </w:pPr>
            <w:r w:rsidRPr="00341FE7">
              <w:rPr>
                <w:sz w:val="24"/>
                <w:szCs w:val="24"/>
              </w:rPr>
              <w:t>1</w:t>
            </w:r>
          </w:p>
          <w:p w:rsidR="00DA00E2" w:rsidRPr="00341FE7" w:rsidRDefault="00DA00E2">
            <w:pPr>
              <w:rPr>
                <w:sz w:val="24"/>
                <w:szCs w:val="24"/>
              </w:rPr>
            </w:pPr>
          </w:p>
          <w:p w:rsidR="00DA00E2" w:rsidRPr="00341FE7" w:rsidRDefault="00DA00E2">
            <w:pPr>
              <w:rPr>
                <w:sz w:val="24"/>
                <w:szCs w:val="24"/>
              </w:rPr>
            </w:pPr>
            <w:r w:rsidRPr="00341FE7">
              <w:rPr>
                <w:sz w:val="24"/>
                <w:szCs w:val="24"/>
              </w:rPr>
              <w:t>2</w:t>
            </w:r>
          </w:p>
          <w:p w:rsidR="00DA00E2" w:rsidRPr="00341FE7" w:rsidRDefault="00DA00E2">
            <w:pPr>
              <w:rPr>
                <w:sz w:val="24"/>
                <w:szCs w:val="24"/>
              </w:rPr>
            </w:pPr>
          </w:p>
          <w:p w:rsidR="00575CF9" w:rsidRPr="00341FE7" w:rsidRDefault="00575CF9">
            <w:pPr>
              <w:rPr>
                <w:sz w:val="24"/>
                <w:szCs w:val="24"/>
              </w:rPr>
            </w:pPr>
          </w:p>
          <w:p w:rsidR="00DA00E2" w:rsidRPr="00341FE7" w:rsidRDefault="00DA00E2">
            <w:pPr>
              <w:rPr>
                <w:sz w:val="24"/>
                <w:szCs w:val="24"/>
              </w:rPr>
            </w:pPr>
            <w:r w:rsidRPr="00341FE7">
              <w:rPr>
                <w:sz w:val="24"/>
                <w:szCs w:val="24"/>
              </w:rPr>
              <w:t>3</w:t>
            </w:r>
          </w:p>
          <w:p w:rsidR="00DA00E2" w:rsidRPr="00341FE7" w:rsidRDefault="00DA00E2">
            <w:pPr>
              <w:rPr>
                <w:sz w:val="24"/>
                <w:szCs w:val="24"/>
              </w:rPr>
            </w:pPr>
          </w:p>
          <w:p w:rsidR="00DA00E2" w:rsidRPr="00341FE7" w:rsidRDefault="00DA00E2">
            <w:pPr>
              <w:rPr>
                <w:sz w:val="24"/>
                <w:szCs w:val="24"/>
              </w:rPr>
            </w:pPr>
          </w:p>
          <w:p w:rsidR="00DA00E2" w:rsidRPr="00341FE7" w:rsidRDefault="00DA00E2">
            <w:pPr>
              <w:rPr>
                <w:sz w:val="24"/>
                <w:szCs w:val="24"/>
              </w:rPr>
            </w:pPr>
          </w:p>
          <w:p w:rsidR="00DA00E2" w:rsidRPr="00341FE7" w:rsidRDefault="00DA00E2">
            <w:pPr>
              <w:rPr>
                <w:sz w:val="24"/>
                <w:szCs w:val="24"/>
              </w:rPr>
            </w:pPr>
            <w:r w:rsidRPr="00341FE7">
              <w:rPr>
                <w:sz w:val="24"/>
                <w:szCs w:val="24"/>
              </w:rPr>
              <w:t>4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F9" w:rsidRPr="00341FE7" w:rsidRDefault="00575CF9">
            <w:pPr>
              <w:pStyle w:val="a3"/>
              <w:tabs>
                <w:tab w:val="left" w:pos="4155"/>
              </w:tabs>
              <w:jc w:val="both"/>
              <w:rPr>
                <w:bCs/>
              </w:rPr>
            </w:pPr>
            <w:r w:rsidRPr="00341FE7">
              <w:rPr>
                <w:bCs/>
              </w:rPr>
              <w:t>Календарное планирование по истории Казахстана, 5 класс.</w:t>
            </w:r>
          </w:p>
          <w:p w:rsidR="00DA00E2" w:rsidRPr="00341FE7" w:rsidRDefault="00DA00E2">
            <w:pPr>
              <w:pStyle w:val="a3"/>
              <w:tabs>
                <w:tab w:val="left" w:pos="4155"/>
              </w:tabs>
              <w:jc w:val="both"/>
              <w:rPr>
                <w:bCs/>
              </w:rPr>
            </w:pPr>
            <w:r w:rsidRPr="00341FE7">
              <w:rPr>
                <w:bCs/>
              </w:rPr>
              <w:t>Опре</w:t>
            </w:r>
            <w:r w:rsidR="00575CF9" w:rsidRPr="00341FE7">
              <w:rPr>
                <w:bCs/>
              </w:rPr>
              <w:t>деление целевых установок урока на примере темы по выбору</w:t>
            </w:r>
          </w:p>
          <w:p w:rsidR="00DA00E2" w:rsidRPr="00341FE7" w:rsidRDefault="00DA00E2">
            <w:pPr>
              <w:pStyle w:val="a3"/>
              <w:tabs>
                <w:tab w:val="left" w:pos="4155"/>
              </w:tabs>
              <w:jc w:val="both"/>
              <w:rPr>
                <w:bCs/>
              </w:rPr>
            </w:pPr>
          </w:p>
          <w:p w:rsidR="00DA00E2" w:rsidRPr="00341FE7" w:rsidRDefault="00DA00E2">
            <w:pPr>
              <w:pStyle w:val="a3"/>
              <w:tabs>
                <w:tab w:val="left" w:pos="4155"/>
              </w:tabs>
              <w:jc w:val="both"/>
              <w:rPr>
                <w:bCs/>
              </w:rPr>
            </w:pPr>
            <w:r w:rsidRPr="00341FE7">
              <w:rPr>
                <w:bCs/>
              </w:rPr>
              <w:t>Проверка домашнего задания по истории.</w:t>
            </w:r>
            <w:r w:rsidR="00575CF9" w:rsidRPr="00341FE7">
              <w:rPr>
                <w:bCs/>
              </w:rPr>
              <w:t xml:space="preserve"> Разработка заданий по конкретной теме.</w:t>
            </w:r>
          </w:p>
          <w:p w:rsidR="00DA00E2" w:rsidRPr="00341FE7" w:rsidRDefault="00DA00E2">
            <w:pPr>
              <w:pStyle w:val="a3"/>
              <w:tabs>
                <w:tab w:val="left" w:pos="4155"/>
              </w:tabs>
              <w:jc w:val="both"/>
              <w:rPr>
                <w:bCs/>
              </w:rPr>
            </w:pPr>
          </w:p>
          <w:p w:rsidR="00DA00E2" w:rsidRPr="00341FE7" w:rsidRDefault="00DA00E2">
            <w:pPr>
              <w:pStyle w:val="a3"/>
              <w:tabs>
                <w:tab w:val="left" w:pos="4155"/>
              </w:tabs>
              <w:jc w:val="both"/>
            </w:pPr>
            <w:r w:rsidRPr="00341FE7">
              <w:rPr>
                <w:bCs/>
              </w:rPr>
              <w:t>Составление плана-конспекта урока.</w:t>
            </w:r>
            <w:r w:rsidR="00575CF9" w:rsidRPr="00341FE7">
              <w:rPr>
                <w:bCs/>
              </w:rPr>
              <w:t xml:space="preserve"> План комбинированного урока.</w:t>
            </w:r>
          </w:p>
        </w:tc>
      </w:tr>
    </w:tbl>
    <w:p w:rsidR="00D52967" w:rsidRPr="00341FE7" w:rsidRDefault="00D52967">
      <w:pPr>
        <w:rPr>
          <w:rFonts w:ascii="Times New Roman" w:hAnsi="Times New Roman" w:cs="Times New Roman"/>
          <w:sz w:val="24"/>
          <w:szCs w:val="24"/>
        </w:rPr>
      </w:pPr>
    </w:p>
    <w:sectPr w:rsidR="00D52967" w:rsidRPr="00341FE7" w:rsidSect="00D52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4966"/>
    <w:multiLevelType w:val="hybridMultilevel"/>
    <w:tmpl w:val="059439D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277933"/>
    <w:multiLevelType w:val="hybridMultilevel"/>
    <w:tmpl w:val="5C9E9D0A"/>
    <w:lvl w:ilvl="0" w:tplc="308845E8">
      <w:start w:val="26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00E2"/>
    <w:rsid w:val="00056AB3"/>
    <w:rsid w:val="00341FE7"/>
    <w:rsid w:val="00575CF9"/>
    <w:rsid w:val="00D52967"/>
    <w:rsid w:val="00DA00E2"/>
    <w:rsid w:val="00E74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A00E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DA00E2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DA0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436</Words>
  <Characters>2491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2015-10-29T05:42:00Z</dcterms:created>
  <dcterms:modified xsi:type="dcterms:W3CDTF">2015-10-29T05:59:00Z</dcterms:modified>
</cp:coreProperties>
</file>